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384673D2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401970">
        <w:rPr>
          <w:rFonts w:ascii="ABeeZee" w:eastAsia="ABeeZee" w:hAnsi="ABeeZee" w:cs="ABeeZee"/>
          <w:b/>
          <w:sz w:val="26"/>
          <w:szCs w:val="26"/>
        </w:rPr>
        <w:t xml:space="preserve"> Week 1</w:t>
      </w:r>
      <w:r w:rsidR="00B37199">
        <w:rPr>
          <w:rFonts w:ascii="ABeeZee" w:eastAsia="ABeeZee" w:hAnsi="ABeeZee" w:cs="ABeeZee"/>
          <w:b/>
          <w:sz w:val="26"/>
          <w:szCs w:val="26"/>
        </w:rPr>
        <w:t>6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62CEE938" w:rsidR="00252C3E" w:rsidRDefault="00725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12/02-06/24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2158AF50" w:rsidR="001A6C3B" w:rsidRDefault="00480303" w:rsidP="0084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about </w:t>
            </w:r>
            <w:r w:rsidR="003979C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components of the Chain of Infection</w:t>
            </w:r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(Review with table partners)</w:t>
            </w:r>
          </w:p>
          <w:p w14:paraId="659AD318" w14:textId="1AE5FC41" w:rsidR="00F26C73" w:rsidRDefault="003979C0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Infectious Agent</w:t>
            </w:r>
          </w:p>
          <w:p w14:paraId="11352751" w14:textId="55B491B6" w:rsidR="0001448B" w:rsidRDefault="003979C0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Reservoir or Host</w:t>
            </w:r>
          </w:p>
          <w:p w14:paraId="1BCE46B2" w14:textId="59ED245E" w:rsidR="00EF0C7F" w:rsidRDefault="003979C0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Susceptible Host</w:t>
            </w:r>
          </w:p>
          <w:p w14:paraId="0E1BE68E" w14:textId="10D957D5" w:rsidR="003979C0" w:rsidRDefault="0005439F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Portal of Entry</w:t>
            </w:r>
          </w:p>
          <w:p w14:paraId="32839A8F" w14:textId="1E8F401E" w:rsidR="0005439F" w:rsidRDefault="0005439F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Mode of Transmission</w:t>
            </w:r>
          </w:p>
          <w:p w14:paraId="00120C72" w14:textId="6D3253AE" w:rsidR="0005439F" w:rsidRDefault="0005439F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Portal of Exit</w:t>
            </w:r>
          </w:p>
          <w:p w14:paraId="5638F4DD" w14:textId="75B423C5" w:rsidR="0005439F" w:rsidRPr="006C64BB" w:rsidRDefault="006C64BB" w:rsidP="006C64B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“Superbug” activity. Canvas. (Student will create a Superbug and describe how it will travel through the Chain of Infection.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E534" w14:textId="71117C5F" w:rsid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The student learns about</w:t>
            </w:r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Classifications of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Microorganisms (</w:t>
            </w:r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Pathogenic and </w:t>
            </w:r>
            <w:proofErr w:type="gramStart"/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Non Pathogenic</w:t>
            </w:r>
            <w:proofErr w:type="gramEnd"/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)</w:t>
            </w:r>
          </w:p>
          <w:p w14:paraId="697C9356" w14:textId="7EB03A52" w:rsidR="00F26C73" w:rsidRDefault="0005439F" w:rsidP="003B46B9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Bacteria Classifications</w:t>
            </w:r>
          </w:p>
          <w:p w14:paraId="3A6412F6" w14:textId="63D59457" w:rsidR="0005439F" w:rsidRDefault="0005439F" w:rsidP="003B46B9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Virus</w:t>
            </w:r>
          </w:p>
          <w:p w14:paraId="4840B12E" w14:textId="416C8D39" w:rsidR="0005439F" w:rsidRDefault="0005439F" w:rsidP="003B46B9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Fungi</w:t>
            </w:r>
          </w:p>
          <w:p w14:paraId="517DB347" w14:textId="11331000" w:rsidR="0005439F" w:rsidRPr="003B46B9" w:rsidRDefault="0005439F" w:rsidP="003B46B9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Vector</w:t>
            </w:r>
          </w:p>
          <w:p w14:paraId="11116D1D" w14:textId="2459D464" w:rsidR="00F26C73" w:rsidRP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8404" w14:textId="2984A614" w:rsidR="0005439F" w:rsidRDefault="00EF0C7F" w:rsidP="0005439F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</w:t>
            </w:r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Standard Precautions, Airborne Precautions&amp; PPE Demonstrations.</w:t>
            </w:r>
          </w:p>
          <w:p w14:paraId="2AC013DD" w14:textId="59B4D732" w:rsidR="0005439F" w:rsidRPr="00F26C73" w:rsidRDefault="0005439F" w:rsidP="0005439F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-Workbook Page 119 Using Proper Precautions (Canvas)</w:t>
            </w: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E36FA" w14:textId="7BF1FBFD" w:rsidR="00EF0C7F" w:rsidRDefault="001B3F65" w:rsidP="0005439F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the</w:t>
            </w:r>
            <w:r w:rsidR="0005439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Drug Resistance threats using the CDC Website “Biggest threats Website”</w:t>
            </w:r>
          </w:p>
          <w:p w14:paraId="4928CD61" w14:textId="040094C0" w:rsidR="0005439F" w:rsidRDefault="0005439F" w:rsidP="0005439F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Workbook page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5F812C0D" w:rsidR="00480303" w:rsidRPr="002C5B78" w:rsidRDefault="00F26C73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</w:t>
            </w:r>
            <w:r w:rsidR="00EF0C7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ow can </w:t>
            </w:r>
            <w:r w:rsidR="00380C5B">
              <w:rPr>
                <w:rFonts w:ascii="Tahoma" w:eastAsia="Tahoma" w:hAnsi="Tahoma" w:cs="Tahoma"/>
                <w:sz w:val="24"/>
                <w:szCs w:val="24"/>
                <w:lang w:val="en-US"/>
              </w:rPr>
              <w:t>the Chain of Infection Be Broken?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09CE609D" w:rsidR="00480303" w:rsidRPr="00121057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BD162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 your opinion</w:t>
            </w:r>
            <w:r w:rsidR="00EF0C7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, </w:t>
            </w:r>
            <w:r w:rsidR="00380C5B">
              <w:rPr>
                <w:rFonts w:ascii="Tahoma" w:eastAsia="Tahoma" w:hAnsi="Tahoma" w:cs="Tahoma"/>
                <w:sz w:val="24"/>
                <w:szCs w:val="24"/>
                <w:lang w:val="en-US"/>
              </w:rPr>
              <w:t>why are some microorganisms be pathogenic and some not?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42D585FE" w:rsidR="00480303" w:rsidRDefault="00380C5B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differences between the precautions used for Infection Control?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2BFCD7D8" w:rsidR="00480303" w:rsidRDefault="001B3F65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</w:t>
            </w:r>
            <w:r w:rsidR="00380C5B">
              <w:rPr>
                <w:rFonts w:ascii="Tahoma" w:eastAsia="Tahoma" w:hAnsi="Tahoma" w:cs="Tahoma"/>
                <w:sz w:val="24"/>
                <w:szCs w:val="24"/>
              </w:rPr>
              <w:t>hat are the “Biggest threats” in infection control according to the CDC?</w:t>
            </w:r>
          </w:p>
        </w:tc>
      </w:tr>
      <w:tr w:rsidR="00480303" w14:paraId="5D4BB112" w14:textId="77777777" w:rsidTr="00EF0C7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3C06F453" w:rsidR="00480303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  <w:r w:rsid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(Chunk &amp; Chew)</w:t>
            </w:r>
          </w:p>
          <w:p w14:paraId="12183C1B" w14:textId="660F8849" w:rsidR="00847550" w:rsidRPr="000B17B5" w:rsidRDefault="00F26C7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08FA11F7" w14:textId="5EF21C9C" w:rsidR="00480303" w:rsidRPr="00EF0C7F" w:rsidRDefault="00380C5B" w:rsidP="00380C5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Microorganism lab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77777777" w:rsidR="00EF0C7F" w:rsidRDefault="00EF0C7F" w:rsidP="00EF0C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65772794" w14:textId="77777777" w:rsidR="003B46B9" w:rsidRDefault="00380C5B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Table Partner Project </w:t>
            </w:r>
          </w:p>
          <w:p w14:paraId="41B5FFF4" w14:textId="19FA119C" w:rsidR="00380C5B" w:rsidRDefault="00380C5B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PPE Demonstration</w:t>
            </w:r>
          </w:p>
          <w:p w14:paraId="3A6DB7BE" w14:textId="1EFCF9B1" w:rsidR="00380C5B" w:rsidRPr="00EF0C7F" w:rsidRDefault="00380C5B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DF7A" w14:textId="77777777" w:rsidR="00934049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Now: (5 min.)</w:t>
            </w:r>
          </w:p>
          <w:p w14:paraId="31A92DBD" w14:textId="77777777" w:rsid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A/B Partner activity, discussion.</w:t>
            </w:r>
          </w:p>
          <w:p w14:paraId="59878C7C" w14:textId="77777777" w:rsid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Canvas Activity.</w:t>
            </w:r>
          </w:p>
          <w:p w14:paraId="367FBB92" w14:textId="1B1F2EE5" w:rsidR="001B3F65" w:rsidRP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</w:tr>
      <w:tr w:rsidR="00EF0C7F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3C310613" w:rsidR="00EF0C7F" w:rsidRPr="001A6C3B" w:rsidRDefault="00EF0C7F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components of the Chain of Infection with 90% correct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with the table partner activity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9D923E8" w:rsidR="00EF0C7F" w:rsidRPr="00A97120" w:rsidRDefault="00EF0C7F" w:rsidP="00EF0C7F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The student learns about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classifications of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Microorganisms and those that are pathogenic with 90% accuracy in identification of the classifications.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0924A3EE" w:rsidR="00EF0C7F" w:rsidRDefault="00EF0C7F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The student learns about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Proper Precautions to use in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differing infectious situations with 89% accuracy.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468DB21" w:rsidR="00EF0C7F" w:rsidRPr="001B3F65" w:rsidRDefault="00EF0C7F" w:rsidP="00EF0C7F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B3F6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The student demonstrates 80-100% accuracy in the A/B </w:t>
            </w:r>
            <w:r w:rsidRPr="001B3F6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activity of knowledge of 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threats of Microorganisms</w:t>
            </w:r>
            <w:r w:rsidR="006A5B2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/Pathogenic to the HC Industry?</w:t>
            </w:r>
            <w:r w:rsidR="00380C5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F0C7F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4DD247D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EF0C7F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4.</w:t>
            </w:r>
          </w:p>
          <w:p w14:paraId="31502678" w14:textId="5C750A8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EF0C7F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4 </w:t>
            </w:r>
          </w:p>
          <w:p w14:paraId="3D51121C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078EB1FA" w:rsidR="00EF0C7F" w:rsidRPr="00E74B6D" w:rsidRDefault="00EF0C7F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2170D" w14:textId="77777777" w:rsidR="00DF1A5E" w:rsidRDefault="00DF1A5E">
      <w:pPr>
        <w:spacing w:line="240" w:lineRule="auto"/>
      </w:pPr>
      <w:r>
        <w:separator/>
      </w:r>
    </w:p>
  </w:endnote>
  <w:endnote w:type="continuationSeparator" w:id="0">
    <w:p w14:paraId="5111E5E1" w14:textId="77777777" w:rsidR="00DF1A5E" w:rsidRDefault="00DF1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95AEF7-82F4-4330-BC98-859D93A67B6D}"/>
    <w:embedBold r:id="rId2" w:fontKey="{B3820A00-EE8F-4E33-8C25-256044DE18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6125E07A-C1B3-4B96-A13B-296C9558D8E9}"/>
    <w:embedBold r:id="rId4" w:fontKey="{EDF9DE51-6C1A-43B1-B493-DEB1FA68C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8BD03D0-F4CD-4F00-B99C-861BB9EC93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1C44A0-39C6-4F5C-9EC2-97C37947BA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45FB4" w14:textId="77777777" w:rsidR="00DF1A5E" w:rsidRDefault="00DF1A5E">
      <w:pPr>
        <w:spacing w:line="240" w:lineRule="auto"/>
      </w:pPr>
      <w:r>
        <w:separator/>
      </w:r>
    </w:p>
  </w:footnote>
  <w:footnote w:type="continuationSeparator" w:id="0">
    <w:p w14:paraId="25F36FF5" w14:textId="77777777" w:rsidR="00DF1A5E" w:rsidRDefault="00DF1A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2"/>
  </w:num>
  <w:num w:numId="2" w16cid:durableId="2135519354">
    <w:abstractNumId w:val="4"/>
  </w:num>
  <w:num w:numId="3" w16cid:durableId="646208635">
    <w:abstractNumId w:val="5"/>
  </w:num>
  <w:num w:numId="4" w16cid:durableId="1573540636">
    <w:abstractNumId w:val="7"/>
  </w:num>
  <w:num w:numId="5" w16cid:durableId="741567232">
    <w:abstractNumId w:val="0"/>
  </w:num>
  <w:num w:numId="6" w16cid:durableId="998122209">
    <w:abstractNumId w:val="6"/>
  </w:num>
  <w:num w:numId="7" w16cid:durableId="1378510793">
    <w:abstractNumId w:val="3"/>
  </w:num>
  <w:num w:numId="8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5439F"/>
    <w:rsid w:val="000A0AB5"/>
    <w:rsid w:val="000A41A7"/>
    <w:rsid w:val="000B17B5"/>
    <w:rsid w:val="000E2DFE"/>
    <w:rsid w:val="00121057"/>
    <w:rsid w:val="00187DE3"/>
    <w:rsid w:val="001A6C3B"/>
    <w:rsid w:val="001B3F65"/>
    <w:rsid w:val="001C3AE7"/>
    <w:rsid w:val="001C64F6"/>
    <w:rsid w:val="00233210"/>
    <w:rsid w:val="002426E3"/>
    <w:rsid w:val="0025178B"/>
    <w:rsid w:val="00252C3E"/>
    <w:rsid w:val="002550C1"/>
    <w:rsid w:val="00266E71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503C91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64BB"/>
    <w:rsid w:val="006D2302"/>
    <w:rsid w:val="006F369A"/>
    <w:rsid w:val="00711075"/>
    <w:rsid w:val="00717E4B"/>
    <w:rsid w:val="0072474D"/>
    <w:rsid w:val="007257AB"/>
    <w:rsid w:val="00830315"/>
    <w:rsid w:val="00847550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37199"/>
    <w:rsid w:val="00B54F70"/>
    <w:rsid w:val="00B80D5F"/>
    <w:rsid w:val="00BB45FD"/>
    <w:rsid w:val="00BD162A"/>
    <w:rsid w:val="00C109E6"/>
    <w:rsid w:val="00C44E40"/>
    <w:rsid w:val="00C82E77"/>
    <w:rsid w:val="00D1757F"/>
    <w:rsid w:val="00D25DB0"/>
    <w:rsid w:val="00DE1484"/>
    <w:rsid w:val="00DF1A5E"/>
    <w:rsid w:val="00E0607B"/>
    <w:rsid w:val="00E30751"/>
    <w:rsid w:val="00E74B6D"/>
    <w:rsid w:val="00ED6035"/>
    <w:rsid w:val="00EF0C7F"/>
    <w:rsid w:val="00F26C73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2024-12-02T15:27:00Z</dcterms:created>
  <dcterms:modified xsi:type="dcterms:W3CDTF">2024-12-02T15:27:00Z</dcterms:modified>
</cp:coreProperties>
</file>